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方剂现代研究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方剂现代研究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方剂现代研究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方剂现代研究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